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95EF" w14:textId="6ADEA907" w:rsidR="00E57487" w:rsidRDefault="00E57487" w:rsidP="00086065">
      <w:pPr>
        <w:ind w:left="1440" w:right="1440"/>
        <w:jc w:val="center"/>
        <w:rPr>
          <w:rStyle w:val="Strong"/>
          <w:rFonts w:ascii="Arial" w:eastAsia="Times New Roman" w:hAnsi="Arial" w:cs="Arial"/>
          <w:color w:val="1B1B1B"/>
          <w:sz w:val="32"/>
          <w:szCs w:val="26"/>
        </w:rPr>
      </w:pPr>
      <w:r>
        <w:rPr>
          <w:rStyle w:val="Strong"/>
          <w:rFonts w:ascii="Arial" w:eastAsia="Times New Roman" w:hAnsi="Arial" w:cs="Arial"/>
          <w:color w:val="1B1B1B"/>
          <w:sz w:val="32"/>
          <w:szCs w:val="26"/>
        </w:rPr>
        <w:t>OAK CREEK RELATIONAL COUNSELING CENTER</w:t>
      </w:r>
    </w:p>
    <w:p w14:paraId="0A8E1788" w14:textId="77777777" w:rsidR="005149C5" w:rsidRPr="00086065" w:rsidRDefault="005149C5" w:rsidP="00813E75">
      <w:pPr>
        <w:ind w:left="1440" w:right="1440"/>
        <w:jc w:val="center"/>
        <w:rPr>
          <w:rStyle w:val="Strong"/>
          <w:rFonts w:ascii="Arial" w:eastAsia="Times New Roman" w:hAnsi="Arial" w:cs="Arial"/>
          <w:color w:val="1B1B1B"/>
          <w:sz w:val="32"/>
          <w:szCs w:val="26"/>
        </w:rPr>
      </w:pPr>
      <w:r>
        <w:rPr>
          <w:rStyle w:val="Strong"/>
          <w:color w:val="1B1B1B"/>
          <w:sz w:val="32"/>
          <w:szCs w:val="26"/>
          <w:lang w:val="es"/>
        </w:rPr>
        <w:t>Permiso</w:t>
      </w:r>
      <w:r w:rsidRPr="00086065">
        <w:rPr>
          <w:rStyle w:val="Strong"/>
          <w:color w:val="1B1B1B"/>
          <w:sz w:val="32"/>
          <w:szCs w:val="26"/>
          <w:lang w:val="es"/>
        </w:rPr>
        <w:t xml:space="preserve"> para visitas de telesalud</w:t>
      </w:r>
    </w:p>
    <w:p w14:paraId="1C1112C8" w14:textId="77777777" w:rsidR="00206A73" w:rsidRDefault="00206A73" w:rsidP="00206A73">
      <w:pPr>
        <w:ind w:left="1440" w:right="1440"/>
      </w:pPr>
    </w:p>
    <w:p w14:paraId="28318A8A" w14:textId="77777777" w:rsidR="005149C5" w:rsidRPr="00F817DC" w:rsidRDefault="005149C5" w:rsidP="004276BC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F817DC">
        <w:rPr>
          <w:rStyle w:val="Strong"/>
          <w:color w:val="1B1B1B"/>
          <w:sz w:val="26"/>
          <w:szCs w:val="26"/>
          <w:shd w:val="clear" w:color="auto" w:fill="FFFFFF"/>
          <w:lang w:val="es"/>
        </w:rPr>
        <w:t>¿Qué es la telesalud?</w:t>
      </w:r>
    </w:p>
    <w:p w14:paraId="0F9CA0FC" w14:textId="77777777" w:rsidR="005149C5" w:rsidRDefault="005149C5" w:rsidP="004276BC">
      <w:pPr>
        <w:spacing w:before="80" w:after="0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La telesalud es una forma de visitarla con proveedores de atención médica, como su médico o enfermero profesional. </w:t>
      </w:r>
    </w:p>
    <w:p w14:paraId="06D896A7" w14:textId="77777777" w:rsidR="005149C5" w:rsidRDefault="005149C5" w:rsidP="004276BC">
      <w:pPr>
        <w:spacing w:before="80" w:after="0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3E183380" w14:textId="77777777" w:rsidR="005149C5" w:rsidRPr="005B77D4" w:rsidRDefault="005149C5" w:rsidP="004276BC">
      <w:pPr>
        <w:spacing w:before="80" w:after="0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Puede </w:t>
      </w:r>
      <w:r w:rsidRPr="005B77D4">
        <w:rPr>
          <w:color w:val="1B1B1B"/>
          <w:sz w:val="26"/>
          <w:szCs w:val="26"/>
          <w:lang w:val="es"/>
        </w:rPr>
        <w:t>hablar con su proveedor desde cualquier lugar, incluida su casa.</w:t>
      </w:r>
      <w:r>
        <w:rPr>
          <w:lang w:val="es"/>
        </w:rPr>
        <w:t xml:space="preserve"> </w:t>
      </w:r>
      <w:r>
        <w:rPr>
          <w:color w:val="1B1B1B"/>
          <w:sz w:val="26"/>
          <w:szCs w:val="26"/>
          <w:lang w:val="es"/>
        </w:rPr>
        <w:t>No vas a una clínica u hospital.</w:t>
      </w:r>
    </w:p>
    <w:p w14:paraId="417C7D22" w14:textId="77777777" w:rsidR="005149C5" w:rsidRDefault="005149C5" w:rsidP="004276BC">
      <w:pPr>
        <w:ind w:left="1440" w:right="1440"/>
        <w:rPr>
          <w:rFonts w:ascii="Arial" w:eastAsia="Times New Roman" w:hAnsi="Arial" w:cs="Arial"/>
          <w:b/>
          <w:color w:val="1B1B1B"/>
          <w:sz w:val="26"/>
          <w:szCs w:val="26"/>
        </w:rPr>
      </w:pPr>
    </w:p>
    <w:p w14:paraId="5FD94DB4" w14:textId="77777777" w:rsidR="005149C5" w:rsidRPr="00AA72DB" w:rsidRDefault="005149C5" w:rsidP="004276BC">
      <w:pPr>
        <w:ind w:left="1440" w:right="1440"/>
        <w:rPr>
          <w:rFonts w:ascii="Arial" w:eastAsia="Times New Roman" w:hAnsi="Arial" w:cs="Arial"/>
          <w:b/>
          <w:color w:val="1B1B1B"/>
          <w:sz w:val="26"/>
          <w:szCs w:val="26"/>
        </w:rPr>
      </w:pPr>
      <w:r>
        <w:rPr>
          <w:b/>
          <w:color w:val="1B1B1B"/>
          <w:sz w:val="26"/>
          <w:szCs w:val="26"/>
          <w:lang w:val="es"/>
        </w:rPr>
        <w:t>¿Cómo uso la telesalud?</w:t>
      </w:r>
    </w:p>
    <w:p w14:paraId="2E86CFC1" w14:textId="57CD112D" w:rsidR="005149C5" w:rsidRPr="00AA72DB" w:rsidRDefault="005149C5" w:rsidP="005149C5">
      <w:pPr>
        <w:pStyle w:val="ListParagraph"/>
        <w:numPr>
          <w:ilvl w:val="0"/>
          <w:numId w:val="33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Usted habla con su proveedor por </w:t>
      </w:r>
      <w:r w:rsidRPr="00AA72DB">
        <w:rPr>
          <w:color w:val="1B1B1B"/>
          <w:sz w:val="26"/>
          <w:szCs w:val="26"/>
          <w:lang w:val="es"/>
        </w:rPr>
        <w:t xml:space="preserve">teléfono, </w:t>
      </w:r>
      <w:r w:rsidR="00373A7D" w:rsidRPr="00AA72DB">
        <w:rPr>
          <w:color w:val="1B1B1B"/>
          <w:sz w:val="26"/>
          <w:szCs w:val="26"/>
          <w:lang w:val="es"/>
        </w:rPr>
        <w:t>computadora</w:t>
      </w:r>
      <w:r w:rsidR="00373A7D">
        <w:rPr>
          <w:lang w:val="es"/>
        </w:rPr>
        <w:t xml:space="preserve"> </w:t>
      </w:r>
      <w:r w:rsidR="00373A7D" w:rsidRPr="00AA72DB">
        <w:rPr>
          <w:color w:val="1B1B1B"/>
          <w:sz w:val="26"/>
          <w:szCs w:val="26"/>
          <w:lang w:val="es"/>
        </w:rPr>
        <w:t>o</w:t>
      </w:r>
      <w:r w:rsidRPr="00AA72DB">
        <w:rPr>
          <w:color w:val="1B1B1B"/>
          <w:sz w:val="26"/>
          <w:szCs w:val="26"/>
          <w:lang w:val="es"/>
        </w:rPr>
        <w:t xml:space="preserve"> t</w:t>
      </w:r>
      <w:r>
        <w:rPr>
          <w:color w:val="1B1B1B"/>
          <w:sz w:val="26"/>
          <w:szCs w:val="26"/>
          <w:lang w:val="es"/>
        </w:rPr>
        <w:t>ablet</w:t>
      </w:r>
      <w:r w:rsidR="00373A7D">
        <w:rPr>
          <w:color w:val="1B1B1B"/>
          <w:sz w:val="26"/>
          <w:szCs w:val="26"/>
          <w:lang w:val="es"/>
        </w:rPr>
        <w:t>a</w:t>
      </w:r>
      <w:r w:rsidRPr="00AA72DB">
        <w:rPr>
          <w:color w:val="1B1B1B"/>
          <w:sz w:val="26"/>
          <w:szCs w:val="26"/>
          <w:lang w:val="es"/>
        </w:rPr>
        <w:t>.</w:t>
      </w:r>
    </w:p>
    <w:p w14:paraId="04DCDF08" w14:textId="357AB5C9" w:rsidR="005149C5" w:rsidRDefault="005149C5" w:rsidP="005149C5">
      <w:pPr>
        <w:pStyle w:val="ListParagraph"/>
        <w:numPr>
          <w:ilvl w:val="0"/>
          <w:numId w:val="33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>A veces,</w:t>
      </w:r>
      <w:r w:rsidRPr="00AA72DB">
        <w:rPr>
          <w:color w:val="1B1B1B"/>
          <w:sz w:val="26"/>
          <w:szCs w:val="26"/>
          <w:lang w:val="es"/>
        </w:rPr>
        <w:t xml:space="preserve"> </w:t>
      </w:r>
      <w:r w:rsidR="00373A7D" w:rsidRPr="00AA72DB">
        <w:rPr>
          <w:color w:val="1B1B1B"/>
          <w:sz w:val="26"/>
          <w:szCs w:val="26"/>
          <w:lang w:val="es"/>
        </w:rPr>
        <w:t xml:space="preserve">os </w:t>
      </w:r>
      <w:r w:rsidR="00373A7D">
        <w:rPr>
          <w:lang w:val="es"/>
        </w:rPr>
        <w:t>use</w:t>
      </w:r>
      <w:r>
        <w:rPr>
          <w:lang w:val="es"/>
        </w:rPr>
        <w:t xml:space="preserve"> video para que usted y su proveedor</w:t>
      </w:r>
      <w:r w:rsidRPr="00AA72DB">
        <w:rPr>
          <w:color w:val="1B1B1B"/>
          <w:sz w:val="26"/>
          <w:szCs w:val="26"/>
          <w:lang w:val="es"/>
        </w:rPr>
        <w:t xml:space="preserve"> puedan verse.</w:t>
      </w:r>
    </w:p>
    <w:p w14:paraId="2864E710" w14:textId="77777777" w:rsidR="005149C5" w:rsidRPr="001E2EFA" w:rsidRDefault="005149C5" w:rsidP="004276BC">
      <w:pPr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42010A48" w14:textId="77777777" w:rsidR="005149C5" w:rsidRDefault="005149C5" w:rsidP="004276BC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>¿Cómo me ayuda la telesalud?</w:t>
      </w:r>
    </w:p>
    <w:p w14:paraId="3CF45236" w14:textId="77777777" w:rsidR="005149C5" w:rsidRDefault="005149C5" w:rsidP="005149C5">
      <w:pPr>
        <w:pStyle w:val="ListParagraph"/>
        <w:numPr>
          <w:ilvl w:val="0"/>
          <w:numId w:val="34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AA72DB">
        <w:rPr>
          <w:rStyle w:val="Strong"/>
          <w:b w:val="0"/>
          <w:color w:val="1B1B1B"/>
          <w:sz w:val="26"/>
          <w:szCs w:val="26"/>
          <w:shd w:val="clear" w:color="auto" w:fill="FFFFFF"/>
          <w:lang w:val="es"/>
        </w:rPr>
        <w:t xml:space="preserve">No </w:t>
      </w:r>
      <w:r>
        <w:rPr>
          <w:rStyle w:val="Strong"/>
          <w:b w:val="0"/>
          <w:color w:val="1B1B1B"/>
          <w:sz w:val="26"/>
          <w:szCs w:val="26"/>
          <w:shd w:val="clear" w:color="auto" w:fill="FFFFFF"/>
          <w:lang w:val="es"/>
        </w:rPr>
        <w:t>tienes que ir a una clínica u hospital para ver a</w:t>
      </w:r>
      <w:r>
        <w:rPr>
          <w:lang w:val="es"/>
        </w:rPr>
        <w:t xml:space="preserve"> tu</w:t>
      </w:r>
      <w:r w:rsidRPr="00AA72DB">
        <w:rPr>
          <w:color w:val="1B1B1B"/>
          <w:sz w:val="26"/>
          <w:szCs w:val="26"/>
          <w:lang w:val="es"/>
        </w:rPr>
        <w:t xml:space="preserve"> proveedor.</w:t>
      </w:r>
    </w:p>
    <w:p w14:paraId="0402A43C" w14:textId="747565A2" w:rsidR="005149C5" w:rsidRPr="00AA72DB" w:rsidRDefault="005149C5" w:rsidP="005149C5">
      <w:pPr>
        <w:pStyle w:val="ListParagraph"/>
        <w:numPr>
          <w:ilvl w:val="0"/>
          <w:numId w:val="34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AA72DB">
        <w:rPr>
          <w:color w:val="1B1B1B"/>
          <w:sz w:val="26"/>
          <w:szCs w:val="26"/>
          <w:lang w:val="es"/>
        </w:rPr>
        <w:t>No</w:t>
      </w:r>
      <w:r>
        <w:rPr>
          <w:color w:val="1B1B1B"/>
          <w:sz w:val="26"/>
          <w:szCs w:val="26"/>
          <w:lang w:val="es"/>
        </w:rPr>
        <w:t xml:space="preserve">te arriesgarás a </w:t>
      </w:r>
      <w:r>
        <w:rPr>
          <w:lang w:val="es"/>
        </w:rPr>
        <w:t>enfermarte</w:t>
      </w:r>
      <w:r w:rsidRPr="00AA72DB">
        <w:rPr>
          <w:color w:val="1B1B1B"/>
          <w:sz w:val="26"/>
          <w:szCs w:val="26"/>
          <w:lang w:val="es"/>
        </w:rPr>
        <w:t xml:space="preserve"> de otras personas.</w:t>
      </w:r>
    </w:p>
    <w:p w14:paraId="74633144" w14:textId="77777777" w:rsidR="005149C5" w:rsidRPr="00130295" w:rsidRDefault="005149C5" w:rsidP="004276BC">
      <w:pPr>
        <w:ind w:left="1440" w:right="1440"/>
      </w:pPr>
    </w:p>
    <w:p w14:paraId="1C65E2A2" w14:textId="0DA6DA39" w:rsidR="005149C5" w:rsidRPr="00130295" w:rsidRDefault="005149C5" w:rsidP="004276BC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proofErr w:type="gramStart"/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>No</w:t>
      </w:r>
      <w:r w:rsidRPr="00130295">
        <w:rPr>
          <w:rStyle w:val="Strong"/>
          <w:color w:val="1B1B1B"/>
          <w:sz w:val="26"/>
          <w:szCs w:val="26"/>
          <w:shd w:val="clear" w:color="auto" w:fill="FFFFFF"/>
          <w:lang w:val="es"/>
        </w:rPr>
        <w:t xml:space="preserve"> puede </w:t>
      </w:r>
      <w:r w:rsidRPr="00086065">
        <w:rPr>
          <w:rStyle w:val="NormalWeb"/>
          <w:color w:val="1B1B1B"/>
          <w:sz w:val="32"/>
          <w:szCs w:val="26"/>
          <w:lang w:val="es"/>
        </w:rPr>
        <w:t>telesalud</w:t>
      </w:r>
      <w:r w:rsidRPr="00130295">
        <w:rPr>
          <w:rStyle w:val="Strong"/>
          <w:color w:val="1B1B1B"/>
          <w:sz w:val="26"/>
          <w:szCs w:val="26"/>
          <w:shd w:val="clear" w:color="auto" w:fill="FFFFFF"/>
          <w:lang w:val="es"/>
        </w:rPr>
        <w:t xml:space="preserve"> </w:t>
      </w:r>
      <w:r>
        <w:rPr>
          <w:lang w:val="es"/>
        </w:rPr>
        <w:t>ser</w:t>
      </w:r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 xml:space="preserve"> </w:t>
      </w:r>
      <w:r>
        <w:rPr>
          <w:lang w:val="es"/>
        </w:rPr>
        <w:t>malo</w:t>
      </w:r>
      <w:r w:rsidRPr="00130295">
        <w:rPr>
          <w:rStyle w:val="Strong"/>
          <w:color w:val="1B1B1B"/>
          <w:sz w:val="26"/>
          <w:szCs w:val="26"/>
          <w:shd w:val="clear" w:color="auto" w:fill="FFFFFF"/>
          <w:lang w:val="es"/>
        </w:rPr>
        <w:t xml:space="preserve"> </w:t>
      </w:r>
      <w:r w:rsidR="00373A7D" w:rsidRPr="00130295">
        <w:rPr>
          <w:rStyle w:val="Strong"/>
          <w:color w:val="1B1B1B"/>
          <w:sz w:val="26"/>
          <w:szCs w:val="26"/>
          <w:shd w:val="clear" w:color="auto" w:fill="FFFFFF"/>
          <w:lang w:val="es"/>
        </w:rPr>
        <w:t xml:space="preserve">para </w:t>
      </w:r>
      <w:r w:rsidR="00373A7D">
        <w:rPr>
          <w:lang w:val="es"/>
        </w:rPr>
        <w:t>mí</w:t>
      </w:r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>?</w:t>
      </w:r>
      <w:proofErr w:type="gramEnd"/>
    </w:p>
    <w:p w14:paraId="0BB42E1B" w14:textId="282A9952" w:rsidR="005149C5" w:rsidRPr="00153239" w:rsidRDefault="005149C5" w:rsidP="005149C5">
      <w:pPr>
        <w:pStyle w:val="ListParagraph"/>
        <w:numPr>
          <w:ilvl w:val="0"/>
          <w:numId w:val="35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130295">
        <w:rPr>
          <w:color w:val="1B1B1B"/>
          <w:sz w:val="26"/>
          <w:szCs w:val="26"/>
          <w:lang w:val="es"/>
        </w:rPr>
        <w:t xml:space="preserve">Usted </w:t>
      </w:r>
      <w:r>
        <w:rPr>
          <w:color w:val="1B1B1B"/>
          <w:sz w:val="26"/>
          <w:szCs w:val="26"/>
          <w:lang w:val="es"/>
        </w:rPr>
        <w:t xml:space="preserve">y su proveedor no </w:t>
      </w:r>
      <w:r>
        <w:rPr>
          <w:lang w:val="es"/>
        </w:rPr>
        <w:t>estará</w:t>
      </w:r>
      <w:r w:rsidRPr="00130295">
        <w:rPr>
          <w:color w:val="1B1B1B"/>
          <w:sz w:val="26"/>
          <w:szCs w:val="26"/>
          <w:lang w:val="es"/>
        </w:rPr>
        <w:t xml:space="preserve"> </w:t>
      </w:r>
      <w:r>
        <w:rPr>
          <w:lang w:val="es"/>
        </w:rPr>
        <w:t>en la</w:t>
      </w:r>
      <w:r>
        <w:rPr>
          <w:color w:val="1B1B1B"/>
          <w:sz w:val="26"/>
          <w:szCs w:val="26"/>
          <w:lang w:val="es"/>
        </w:rPr>
        <w:t xml:space="preserve"> misma habitación, por </w:t>
      </w:r>
      <w:r>
        <w:rPr>
          <w:lang w:val="es"/>
        </w:rPr>
        <w:t xml:space="preserve">lo que puede sentirse diferente a una visita a la </w:t>
      </w:r>
      <w:r w:rsidRPr="00153239">
        <w:rPr>
          <w:color w:val="1B1B1B"/>
          <w:sz w:val="26"/>
          <w:szCs w:val="26"/>
          <w:lang w:val="es"/>
        </w:rPr>
        <w:t>oficina.</w:t>
      </w:r>
    </w:p>
    <w:p w14:paraId="1A597FB4" w14:textId="64A9BCC7" w:rsidR="005149C5" w:rsidRDefault="005149C5" w:rsidP="005149C5">
      <w:pPr>
        <w:pStyle w:val="ListParagraph"/>
        <w:numPr>
          <w:ilvl w:val="0"/>
          <w:numId w:val="35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>Y</w:t>
      </w:r>
      <w:r w:rsidRPr="00AA72DB">
        <w:rPr>
          <w:color w:val="1B1B1B"/>
          <w:sz w:val="26"/>
          <w:szCs w:val="26"/>
          <w:lang w:val="es"/>
        </w:rPr>
        <w:t xml:space="preserve"> nuestro proveedor </w:t>
      </w:r>
      <w:r>
        <w:rPr>
          <w:lang w:val="es"/>
        </w:rPr>
        <w:t>puede cometer</w:t>
      </w:r>
      <w:r w:rsidRPr="00AA72DB">
        <w:rPr>
          <w:color w:val="1B1B1B"/>
          <w:sz w:val="26"/>
          <w:szCs w:val="26"/>
          <w:lang w:val="es"/>
        </w:rPr>
        <w:t xml:space="preserve"> un error</w:t>
      </w:r>
      <w:r>
        <w:rPr>
          <w:lang w:val="es"/>
        </w:rPr>
        <w:t xml:space="preserve"> porque no</w:t>
      </w:r>
      <w:r>
        <w:rPr>
          <w:color w:val="1B1B1B"/>
          <w:sz w:val="26"/>
          <w:szCs w:val="26"/>
          <w:lang w:val="es"/>
        </w:rPr>
        <w:t xml:space="preserve"> pueden examinarlo tan de cerca como en una visita a </w:t>
      </w:r>
      <w:r w:rsidR="00373A7D">
        <w:rPr>
          <w:color w:val="1B1B1B"/>
          <w:sz w:val="26"/>
          <w:szCs w:val="26"/>
          <w:lang w:val="es"/>
        </w:rPr>
        <w:t>la</w:t>
      </w:r>
      <w:r w:rsidR="00373A7D" w:rsidRPr="00AA72DB">
        <w:rPr>
          <w:color w:val="1B1B1B"/>
          <w:sz w:val="26"/>
          <w:szCs w:val="26"/>
          <w:lang w:val="es"/>
        </w:rPr>
        <w:t xml:space="preserve"> oficina</w:t>
      </w:r>
      <w:r w:rsidRPr="00AA72DB">
        <w:rPr>
          <w:color w:val="1B1B1B"/>
          <w:sz w:val="26"/>
          <w:szCs w:val="26"/>
          <w:lang w:val="es"/>
        </w:rPr>
        <w:t>. (</w:t>
      </w:r>
      <w:r>
        <w:rPr>
          <w:color w:val="1B1B1B"/>
          <w:sz w:val="26"/>
          <w:szCs w:val="26"/>
          <w:lang w:val="es"/>
        </w:rPr>
        <w:t xml:space="preserve">No sabemos si </w:t>
      </w:r>
      <w:r>
        <w:rPr>
          <w:lang w:val="es"/>
        </w:rPr>
        <w:t xml:space="preserve">los </w:t>
      </w:r>
      <w:r w:rsidRPr="00AA72DB">
        <w:rPr>
          <w:color w:val="1B1B1B"/>
          <w:sz w:val="26"/>
          <w:szCs w:val="26"/>
          <w:lang w:val="es"/>
        </w:rPr>
        <w:t>errores</w:t>
      </w:r>
      <w:r>
        <w:rPr>
          <w:lang w:val="es"/>
        </w:rPr>
        <w:t xml:space="preserve"> </w:t>
      </w:r>
      <w:r>
        <w:rPr>
          <w:color w:val="1B1B1B"/>
          <w:sz w:val="26"/>
          <w:szCs w:val="26"/>
          <w:lang w:val="es"/>
        </w:rPr>
        <w:t>son</w:t>
      </w:r>
      <w:r>
        <w:rPr>
          <w:lang w:val="es"/>
        </w:rPr>
        <w:t xml:space="preserve"> </w:t>
      </w:r>
      <w:r w:rsidRPr="00AA72DB">
        <w:rPr>
          <w:color w:val="1B1B1B"/>
          <w:sz w:val="26"/>
          <w:szCs w:val="26"/>
          <w:lang w:val="es"/>
        </w:rPr>
        <w:t xml:space="preserve">más </w:t>
      </w:r>
      <w:r w:rsidR="00373A7D">
        <w:rPr>
          <w:lang w:val="es"/>
        </w:rPr>
        <w:t xml:space="preserve">comunes </w:t>
      </w:r>
      <w:r w:rsidR="00373A7D" w:rsidRPr="00AA72DB">
        <w:rPr>
          <w:color w:val="1B1B1B"/>
          <w:sz w:val="26"/>
          <w:szCs w:val="26"/>
          <w:lang w:val="es"/>
        </w:rPr>
        <w:t>con</w:t>
      </w:r>
      <w:r w:rsidRPr="00AA72DB">
        <w:rPr>
          <w:color w:val="1B1B1B"/>
          <w:sz w:val="26"/>
          <w:szCs w:val="26"/>
          <w:lang w:val="es"/>
        </w:rPr>
        <w:t xml:space="preserve"> </w:t>
      </w:r>
      <w:r>
        <w:rPr>
          <w:lang w:val="es"/>
        </w:rPr>
        <w:t>las</w:t>
      </w:r>
      <w:r>
        <w:rPr>
          <w:color w:val="1B1B1B"/>
          <w:sz w:val="26"/>
          <w:szCs w:val="26"/>
          <w:lang w:val="es"/>
        </w:rPr>
        <w:t xml:space="preserve"> visitas</w:t>
      </w:r>
      <w:r>
        <w:rPr>
          <w:lang w:val="es"/>
        </w:rPr>
        <w:t xml:space="preserve"> </w:t>
      </w:r>
      <w:r>
        <w:rPr>
          <w:color w:val="1B1B1B"/>
          <w:sz w:val="26"/>
          <w:szCs w:val="26"/>
          <w:lang w:val="es"/>
        </w:rPr>
        <w:t xml:space="preserve">de </w:t>
      </w:r>
      <w:r w:rsidR="00373A7D" w:rsidRPr="00086065">
        <w:rPr>
          <w:rStyle w:val="NormalWeb"/>
          <w:color w:val="1B1B1B"/>
          <w:sz w:val="32"/>
          <w:szCs w:val="26"/>
          <w:lang w:val="es"/>
        </w:rPr>
        <w:t>telesalud</w:t>
      </w:r>
      <w:r w:rsidR="00373A7D">
        <w:rPr>
          <w:lang w:val="es"/>
        </w:rPr>
        <w:t>.</w:t>
      </w:r>
      <w:r w:rsidRPr="00AA72DB">
        <w:rPr>
          <w:color w:val="1B1B1B"/>
          <w:sz w:val="26"/>
          <w:szCs w:val="26"/>
          <w:lang w:val="es"/>
        </w:rPr>
        <w:t>)</w:t>
      </w:r>
    </w:p>
    <w:p w14:paraId="7684D136" w14:textId="3D787853" w:rsidR="005149C5" w:rsidRPr="004C7B16" w:rsidRDefault="005149C5" w:rsidP="005149C5">
      <w:pPr>
        <w:pStyle w:val="ListParagraph"/>
        <w:numPr>
          <w:ilvl w:val="0"/>
          <w:numId w:val="35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>Y</w:t>
      </w:r>
      <w:r w:rsidRPr="004C7B16">
        <w:rPr>
          <w:color w:val="1B1B1B"/>
          <w:sz w:val="26"/>
          <w:szCs w:val="26"/>
          <w:lang w:val="es"/>
        </w:rPr>
        <w:t xml:space="preserve"> nuestro proveedor puede </w:t>
      </w:r>
      <w:r>
        <w:rPr>
          <w:lang w:val="es"/>
        </w:rPr>
        <w:t xml:space="preserve">decidir que todavía necesita una visita a la </w:t>
      </w:r>
      <w:r>
        <w:rPr>
          <w:color w:val="1B1B1B"/>
          <w:sz w:val="26"/>
          <w:szCs w:val="26"/>
          <w:lang w:val="es"/>
        </w:rPr>
        <w:t>oficina.</w:t>
      </w:r>
    </w:p>
    <w:p w14:paraId="605B06FE" w14:textId="77777777" w:rsidR="005149C5" w:rsidRPr="00130295" w:rsidRDefault="005149C5" w:rsidP="005149C5">
      <w:pPr>
        <w:pStyle w:val="ListParagraph"/>
        <w:numPr>
          <w:ilvl w:val="0"/>
          <w:numId w:val="35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Los problemas técnicos pueden interrumpir o detener su visita antes de que haya terminado. </w:t>
      </w:r>
    </w:p>
    <w:p w14:paraId="1F281A36" w14:textId="77777777" w:rsidR="005149C5" w:rsidRDefault="005149C5" w:rsidP="004276BC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60825E96" w14:textId="77777777" w:rsidR="005149C5" w:rsidRDefault="005149C5" w:rsidP="004276BC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>¿Mi visita de telesalud será privada?</w:t>
      </w:r>
    </w:p>
    <w:p w14:paraId="04737996" w14:textId="3697B96A" w:rsidR="005149C5" w:rsidRDefault="005149C5" w:rsidP="005149C5">
      <w:pPr>
        <w:pStyle w:val="ListParagraph"/>
        <w:numPr>
          <w:ilvl w:val="0"/>
          <w:numId w:val="36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>No</w:t>
      </w:r>
      <w:r w:rsidRPr="00B82C93">
        <w:rPr>
          <w:color w:val="1B1B1B"/>
          <w:sz w:val="26"/>
          <w:szCs w:val="26"/>
          <w:lang w:val="es"/>
        </w:rPr>
        <w:t xml:space="preserve"> registraremos </w:t>
      </w:r>
      <w:r>
        <w:rPr>
          <w:lang w:val="es"/>
        </w:rPr>
        <w:t>visitas con</w:t>
      </w:r>
      <w:r w:rsidRPr="00B82C93">
        <w:rPr>
          <w:color w:val="1B1B1B"/>
          <w:sz w:val="26"/>
          <w:szCs w:val="26"/>
          <w:lang w:val="es"/>
        </w:rPr>
        <w:t xml:space="preserve"> su proveedor.</w:t>
      </w:r>
    </w:p>
    <w:p w14:paraId="5D0C21D8" w14:textId="4BF9059E" w:rsidR="005149C5" w:rsidRDefault="005149C5" w:rsidP="005149C5">
      <w:pPr>
        <w:pStyle w:val="ListParagraph"/>
        <w:numPr>
          <w:ilvl w:val="0"/>
          <w:numId w:val="36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130295">
        <w:rPr>
          <w:color w:val="1B1B1B"/>
          <w:sz w:val="26"/>
          <w:szCs w:val="26"/>
          <w:lang w:val="es"/>
        </w:rPr>
        <w:t xml:space="preserve">Si la gente está </w:t>
      </w:r>
      <w:r>
        <w:rPr>
          <w:color w:val="1B1B1B"/>
          <w:sz w:val="26"/>
          <w:szCs w:val="26"/>
          <w:lang w:val="es"/>
        </w:rPr>
        <w:t>cerca de</w:t>
      </w:r>
      <w:r>
        <w:rPr>
          <w:lang w:val="es"/>
        </w:rPr>
        <w:t xml:space="preserve"> </w:t>
      </w:r>
      <w:r w:rsidRPr="00130295">
        <w:rPr>
          <w:color w:val="1B1B1B"/>
          <w:sz w:val="26"/>
          <w:szCs w:val="26"/>
          <w:lang w:val="es"/>
        </w:rPr>
        <w:t xml:space="preserve">ti, </w:t>
      </w:r>
      <w:r>
        <w:rPr>
          <w:lang w:val="es"/>
        </w:rPr>
        <w:t xml:space="preserve">pueden oír algo que no </w:t>
      </w:r>
      <w:r>
        <w:rPr>
          <w:color w:val="1B1B1B"/>
          <w:sz w:val="26"/>
          <w:szCs w:val="26"/>
          <w:lang w:val="es"/>
        </w:rPr>
        <w:t>querías</w:t>
      </w:r>
      <w:r>
        <w:rPr>
          <w:lang w:val="es"/>
        </w:rPr>
        <w:t xml:space="preserve"> </w:t>
      </w:r>
      <w:r w:rsidRPr="00130295">
        <w:rPr>
          <w:color w:val="1B1B1B"/>
          <w:sz w:val="26"/>
          <w:szCs w:val="26"/>
          <w:lang w:val="es"/>
        </w:rPr>
        <w:t>que supieran.</w:t>
      </w:r>
      <w:r>
        <w:rPr>
          <w:lang w:val="es"/>
        </w:rPr>
        <w:t xml:space="preserve"> </w:t>
      </w:r>
      <w:r>
        <w:rPr>
          <w:color w:val="1B1B1B"/>
          <w:sz w:val="26"/>
          <w:szCs w:val="26"/>
          <w:lang w:val="es"/>
        </w:rPr>
        <w:t xml:space="preserve">Deberías estar en un </w:t>
      </w:r>
      <w:r>
        <w:rPr>
          <w:lang w:val="es"/>
        </w:rPr>
        <w:t xml:space="preserve">lugar </w:t>
      </w:r>
      <w:r w:rsidRPr="00B82C93" w:rsidDel="006F7392">
        <w:rPr>
          <w:color w:val="1B1B1B"/>
          <w:sz w:val="26"/>
          <w:szCs w:val="26"/>
          <w:lang w:val="es"/>
        </w:rPr>
        <w:t>privado,</w:t>
      </w:r>
      <w:r>
        <w:rPr>
          <w:lang w:val="es"/>
        </w:rPr>
        <w:t xml:space="preserve"> </w:t>
      </w:r>
      <w:r>
        <w:rPr>
          <w:color w:val="1B1B1B"/>
          <w:sz w:val="26"/>
          <w:szCs w:val="26"/>
          <w:lang w:val="es"/>
        </w:rPr>
        <w:t>para que otras personas no puedan oírte.</w:t>
      </w:r>
    </w:p>
    <w:p w14:paraId="357B37B5" w14:textId="779D9DF8" w:rsidR="005149C5" w:rsidRDefault="005149C5" w:rsidP="005149C5">
      <w:pPr>
        <w:pStyle w:val="ListParagraph"/>
        <w:numPr>
          <w:ilvl w:val="0"/>
          <w:numId w:val="36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B82C93">
        <w:rPr>
          <w:color w:val="1B1B1B"/>
          <w:sz w:val="26"/>
          <w:szCs w:val="26"/>
          <w:lang w:val="es"/>
        </w:rPr>
        <w:t xml:space="preserve">Su proveedor </w:t>
      </w:r>
      <w:r>
        <w:rPr>
          <w:color w:val="1B1B1B"/>
          <w:sz w:val="26"/>
          <w:szCs w:val="26"/>
          <w:lang w:val="es"/>
        </w:rPr>
        <w:t>le dirá si otra persona de su oficina</w:t>
      </w:r>
      <w:r>
        <w:rPr>
          <w:lang w:val="es"/>
        </w:rPr>
        <w:t xml:space="preserve"> puede</w:t>
      </w:r>
      <w:r>
        <w:rPr>
          <w:color w:val="1B1B1B"/>
          <w:sz w:val="26"/>
          <w:szCs w:val="26"/>
          <w:lang w:val="es"/>
        </w:rPr>
        <w:t xml:space="preserve"> escucharlo o</w:t>
      </w:r>
      <w:r>
        <w:rPr>
          <w:lang w:val="es"/>
        </w:rPr>
        <w:t xml:space="preserve"> </w:t>
      </w:r>
      <w:r w:rsidRPr="00B82C93">
        <w:rPr>
          <w:color w:val="1B1B1B"/>
          <w:sz w:val="26"/>
          <w:szCs w:val="26"/>
          <w:lang w:val="es"/>
        </w:rPr>
        <w:t>verlo.</w:t>
      </w:r>
    </w:p>
    <w:p w14:paraId="5314E53B" w14:textId="77777777" w:rsidR="005149C5" w:rsidRDefault="005149C5" w:rsidP="005149C5">
      <w:pPr>
        <w:pStyle w:val="ListParagraph"/>
        <w:numPr>
          <w:ilvl w:val="0"/>
          <w:numId w:val="36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Utilizamos tecnología de telesalud diseñada para proteger su privacidad. </w:t>
      </w:r>
    </w:p>
    <w:p w14:paraId="63AAF767" w14:textId="77777777" w:rsidR="005149C5" w:rsidRPr="00A83917" w:rsidRDefault="005149C5" w:rsidP="005149C5">
      <w:pPr>
        <w:pStyle w:val="ListParagraph"/>
        <w:numPr>
          <w:ilvl w:val="0"/>
          <w:numId w:val="36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A83917">
        <w:rPr>
          <w:color w:val="1B1B1B"/>
          <w:sz w:val="26"/>
          <w:szCs w:val="26"/>
          <w:lang w:val="es"/>
        </w:rPr>
        <w:t xml:space="preserve">Si utiliza Internet para la telesalud, utilice una red privada y segura.  </w:t>
      </w:r>
    </w:p>
    <w:p w14:paraId="30E204A2" w14:textId="77777777" w:rsidR="005149C5" w:rsidRPr="00A83917" w:rsidRDefault="005149C5" w:rsidP="005149C5">
      <w:pPr>
        <w:pStyle w:val="ListParagraph"/>
        <w:numPr>
          <w:ilvl w:val="0"/>
          <w:numId w:val="36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A83917">
        <w:rPr>
          <w:color w:val="1B1B1B"/>
          <w:sz w:val="26"/>
          <w:szCs w:val="26"/>
          <w:lang w:val="es"/>
        </w:rPr>
        <w:t xml:space="preserve">Hay una posibilidad muy pequeña de que alguien pueda usar la tecnología para escuchar o ver su visita de telesalud. </w:t>
      </w:r>
    </w:p>
    <w:p w14:paraId="69D88900" w14:textId="77777777" w:rsidR="005149C5" w:rsidRDefault="005149C5" w:rsidP="004276BC">
      <w:pPr>
        <w:ind w:left="1440" w:right="1440"/>
      </w:pPr>
    </w:p>
    <w:p w14:paraId="330CB026" w14:textId="77777777" w:rsidR="005149C5" w:rsidRPr="00A35045" w:rsidRDefault="005149C5" w:rsidP="004276BC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A35045">
        <w:rPr>
          <w:rStyle w:val="Strong"/>
          <w:color w:val="1B1B1B"/>
          <w:sz w:val="26"/>
          <w:szCs w:val="26"/>
          <w:shd w:val="clear" w:color="auto" w:fill="FFFFFF"/>
          <w:lang w:val="es"/>
        </w:rPr>
        <w:t xml:space="preserve">¿Qué </w:t>
      </w:r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 xml:space="preserve">pasa si quiero una visita a la oficina, no una </w:t>
      </w:r>
      <w:r>
        <w:rPr>
          <w:lang w:val="es"/>
        </w:rPr>
        <w:t xml:space="preserve">visita de </w:t>
      </w:r>
      <w:r w:rsidRPr="00A35045">
        <w:rPr>
          <w:rStyle w:val="Strong"/>
          <w:color w:val="1B1B1B"/>
          <w:sz w:val="26"/>
          <w:szCs w:val="26"/>
          <w:shd w:val="clear" w:color="auto" w:fill="FFFFFF"/>
          <w:lang w:val="es"/>
        </w:rPr>
        <w:t>telesalud?</w:t>
      </w:r>
      <w:r>
        <w:rPr>
          <w:lang w:val="es"/>
        </w:rPr>
        <w:t xml:space="preserve"> </w:t>
      </w:r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 xml:space="preserve"> </w:t>
      </w:r>
    </w:p>
    <w:p w14:paraId="08CE71E8" w14:textId="77777777" w:rsidR="005149C5" w:rsidRDefault="005149C5" w:rsidP="004276BC">
      <w:pPr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>Por ahora, pida un terapeuta que esté proporcionando visitas a la oficina, no visitas telesalud.</w:t>
      </w:r>
    </w:p>
    <w:p w14:paraId="72F48B6C" w14:textId="77777777" w:rsidR="005149C5" w:rsidRDefault="005149C5" w:rsidP="004276BC">
      <w:pPr>
        <w:ind w:left="1440" w:right="1440"/>
      </w:pPr>
    </w:p>
    <w:p w14:paraId="2A95ACA4" w14:textId="77777777" w:rsidR="005149C5" w:rsidRDefault="005149C5" w:rsidP="004276BC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>¿Y si pruebo la telesalud y no me gusta?</w:t>
      </w:r>
    </w:p>
    <w:p w14:paraId="4B0CD38A" w14:textId="785E1A97" w:rsidR="005149C5" w:rsidRDefault="005149C5" w:rsidP="005149C5">
      <w:pPr>
        <w:pStyle w:val="ListParagraph"/>
        <w:numPr>
          <w:ilvl w:val="0"/>
          <w:numId w:val="3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color w:val="1B1B1B"/>
          <w:sz w:val="26"/>
          <w:szCs w:val="26"/>
          <w:lang w:val="es"/>
        </w:rPr>
        <w:t>Usted puede s</w:t>
      </w:r>
      <w:r>
        <w:rPr>
          <w:color w:val="1B1B1B"/>
          <w:sz w:val="26"/>
          <w:szCs w:val="26"/>
          <w:lang w:val="es"/>
        </w:rPr>
        <w:t xml:space="preserve">top usando telesalud </w:t>
      </w:r>
      <w:r>
        <w:rPr>
          <w:lang w:val="es"/>
        </w:rPr>
        <w:t>en</w:t>
      </w:r>
      <w:r w:rsidRPr="00B23A9E">
        <w:rPr>
          <w:color w:val="1B1B1B"/>
          <w:sz w:val="26"/>
          <w:szCs w:val="26"/>
          <w:lang w:val="es"/>
        </w:rPr>
        <w:t xml:space="preserve"> cualquier momento,</w:t>
      </w:r>
      <w:r>
        <w:rPr>
          <w:color w:val="1B1B1B"/>
          <w:sz w:val="26"/>
          <w:szCs w:val="26"/>
          <w:lang w:val="es"/>
        </w:rPr>
        <w:t xml:space="preserve"> incluso durante una visita de telesalud.</w:t>
      </w:r>
    </w:p>
    <w:p w14:paraId="461C254E" w14:textId="77777777" w:rsidR="005149C5" w:rsidRDefault="005149C5" w:rsidP="005149C5">
      <w:pPr>
        <w:pStyle w:val="ListParagraph"/>
        <w:numPr>
          <w:ilvl w:val="0"/>
          <w:numId w:val="3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>Todavía puede obtener una visita a la oficina si ya no desea una visita de telesalud. Pero hasta que la oficina se abra para todas las citas, obtendrá una visita a la oficina solo por una de las razones mencionadas anteriormente.</w:t>
      </w:r>
    </w:p>
    <w:p w14:paraId="40D008D0" w14:textId="532470D9" w:rsidR="005149C5" w:rsidRDefault="005149C5" w:rsidP="005149C5">
      <w:pPr>
        <w:pStyle w:val="ListParagraph"/>
        <w:numPr>
          <w:ilvl w:val="0"/>
          <w:numId w:val="3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color w:val="1B1B1B"/>
          <w:sz w:val="26"/>
          <w:szCs w:val="26"/>
          <w:lang w:val="es"/>
        </w:rPr>
        <w:t xml:space="preserve">Si </w:t>
      </w:r>
      <w:r>
        <w:rPr>
          <w:color w:val="1B1B1B"/>
          <w:sz w:val="26"/>
          <w:szCs w:val="26"/>
          <w:lang w:val="es"/>
        </w:rPr>
        <w:t xml:space="preserve">decide que no </w:t>
      </w:r>
      <w:r w:rsidR="00373A7D">
        <w:rPr>
          <w:lang w:val="es"/>
        </w:rPr>
        <w:t>desea</w:t>
      </w:r>
      <w:r w:rsidR="00373A7D" w:rsidRPr="00B23A9E">
        <w:rPr>
          <w:color w:val="1B1B1B"/>
          <w:sz w:val="26"/>
          <w:szCs w:val="26"/>
          <w:lang w:val="es"/>
        </w:rPr>
        <w:t xml:space="preserve"> </w:t>
      </w:r>
      <w:r w:rsidR="00373A7D">
        <w:rPr>
          <w:lang w:val="es"/>
        </w:rPr>
        <w:t>volver</w:t>
      </w:r>
      <w:r>
        <w:rPr>
          <w:color w:val="1B1B1B"/>
          <w:sz w:val="26"/>
          <w:szCs w:val="26"/>
          <w:lang w:val="es"/>
        </w:rPr>
        <w:t xml:space="preserve"> a utilizar</w:t>
      </w:r>
      <w:r>
        <w:rPr>
          <w:lang w:val="es"/>
        </w:rPr>
        <w:t xml:space="preserve"> la</w:t>
      </w:r>
      <w:r w:rsidRPr="00B23A9E">
        <w:rPr>
          <w:color w:val="1B1B1B"/>
          <w:sz w:val="26"/>
          <w:szCs w:val="26"/>
          <w:lang w:val="es"/>
        </w:rPr>
        <w:t xml:space="preserve"> telesalud:</w:t>
      </w:r>
      <w:r>
        <w:rPr>
          <w:lang w:val="es"/>
        </w:rPr>
        <w:t xml:space="preserve"> </w:t>
      </w:r>
      <w:r>
        <w:rPr>
          <w:color w:val="1B1B1B"/>
          <w:sz w:val="26"/>
          <w:szCs w:val="26"/>
          <w:lang w:val="es"/>
        </w:rPr>
        <w:t xml:space="preserve"> </w:t>
      </w:r>
    </w:p>
    <w:p w14:paraId="07EEE77C" w14:textId="77777777" w:rsidR="005149C5" w:rsidRDefault="005149C5" w:rsidP="005149C5">
      <w:pPr>
        <w:pStyle w:val="ListParagraph"/>
        <w:numPr>
          <w:ilvl w:val="1"/>
          <w:numId w:val="3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color w:val="1B1B1B"/>
          <w:sz w:val="26"/>
          <w:szCs w:val="26"/>
          <w:lang w:val="es"/>
        </w:rPr>
        <w:t xml:space="preserve">llame al </w:t>
      </w:r>
      <w:r>
        <w:rPr>
          <w:color w:val="1B1B1B"/>
          <w:sz w:val="26"/>
          <w:szCs w:val="26"/>
          <w:lang w:val="es"/>
        </w:rPr>
        <w:t xml:space="preserve">925-822-5937 y diga que desea parar, </w:t>
      </w:r>
    </w:p>
    <w:p w14:paraId="7333444E" w14:textId="77777777" w:rsidR="005149C5" w:rsidRPr="00B23A9E" w:rsidRDefault="005149C5" w:rsidP="005149C5">
      <w:pPr>
        <w:pStyle w:val="ListParagraph"/>
        <w:numPr>
          <w:ilvl w:val="1"/>
          <w:numId w:val="3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>Será como si nunca hubieras firmado este formulario.</w:t>
      </w:r>
    </w:p>
    <w:p w14:paraId="10D05063" w14:textId="77777777" w:rsidR="005149C5" w:rsidRDefault="005149C5" w:rsidP="004276BC">
      <w:pPr>
        <w:ind w:left="1440" w:right="1440"/>
      </w:pPr>
    </w:p>
    <w:p w14:paraId="22A896BF" w14:textId="77777777" w:rsidR="005149C5" w:rsidRDefault="005149C5" w:rsidP="004276BC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Style w:val="Strong"/>
          <w:color w:val="1B1B1B"/>
          <w:sz w:val="26"/>
          <w:szCs w:val="26"/>
          <w:shd w:val="clear" w:color="auto" w:fill="FFFFFF"/>
          <w:lang w:val="es"/>
        </w:rPr>
        <w:t>¿Cuánto cuesta una visita de telesalud?</w:t>
      </w:r>
    </w:p>
    <w:p w14:paraId="38ABDA61" w14:textId="77777777" w:rsidR="005149C5" w:rsidRDefault="005149C5" w:rsidP="005149C5">
      <w:pPr>
        <w:pStyle w:val="ListParagraph"/>
        <w:numPr>
          <w:ilvl w:val="0"/>
          <w:numId w:val="38"/>
        </w:num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color w:val="1B1B1B"/>
          <w:sz w:val="26"/>
          <w:szCs w:val="26"/>
          <w:lang w:val="es"/>
        </w:rPr>
        <w:t xml:space="preserve">Una visita de telesalud </w:t>
      </w:r>
      <w:r>
        <w:rPr>
          <w:color w:val="1B1B1B"/>
          <w:sz w:val="26"/>
          <w:szCs w:val="26"/>
          <w:lang w:val="es"/>
        </w:rPr>
        <w:t xml:space="preserve">es la misma que una visita a la oficina. </w:t>
      </w:r>
    </w:p>
    <w:p w14:paraId="33E58F89" w14:textId="77777777" w:rsidR="005149C5" w:rsidRDefault="005149C5" w:rsidP="004276BC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b/>
          <w:bCs/>
          <w:color w:val="1B1B1B"/>
          <w:sz w:val="26"/>
          <w:szCs w:val="26"/>
        </w:rPr>
      </w:pPr>
    </w:p>
    <w:p w14:paraId="08C03B83" w14:textId="77777777" w:rsidR="005149C5" w:rsidRPr="00F817DC" w:rsidRDefault="005149C5" w:rsidP="004276BC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F817DC">
        <w:rPr>
          <w:b/>
          <w:bCs/>
          <w:color w:val="1B1B1B"/>
          <w:sz w:val="26"/>
          <w:szCs w:val="26"/>
          <w:lang w:val="es"/>
        </w:rPr>
        <w:t>¿Tengo que firmar este documento?</w:t>
      </w:r>
    </w:p>
    <w:p w14:paraId="51B7C1AB" w14:textId="75165804" w:rsidR="005149C5" w:rsidRDefault="005149C5" w:rsidP="004276BC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No. </w:t>
      </w:r>
      <w:r w:rsidRPr="00F817DC">
        <w:rPr>
          <w:color w:val="1B1B1B"/>
          <w:sz w:val="26"/>
          <w:szCs w:val="26"/>
          <w:lang w:val="es"/>
        </w:rPr>
        <w:t xml:space="preserve">firme este documento si desea </w:t>
      </w:r>
      <w:r>
        <w:rPr>
          <w:lang w:val="es"/>
        </w:rPr>
        <w:t xml:space="preserve">utilizar </w:t>
      </w:r>
      <w:r>
        <w:rPr>
          <w:color w:val="1B1B1B"/>
          <w:sz w:val="26"/>
          <w:szCs w:val="26"/>
          <w:lang w:val="es"/>
        </w:rPr>
        <w:t>telesalud.</w:t>
      </w:r>
    </w:p>
    <w:p w14:paraId="118D95FD" w14:textId="77777777" w:rsidR="005149C5" w:rsidRPr="00F817DC" w:rsidRDefault="005149C5" w:rsidP="004276BC">
      <w:pPr>
        <w:shd w:val="clear" w:color="auto" w:fill="FFFFFF"/>
        <w:spacing w:after="0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7FBFCEB7" w14:textId="77777777" w:rsidR="005149C5" w:rsidRDefault="005149C5" w:rsidP="004276BC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b/>
          <w:bCs/>
          <w:color w:val="1B1B1B"/>
          <w:sz w:val="26"/>
          <w:szCs w:val="26"/>
        </w:rPr>
      </w:pPr>
      <w:r>
        <w:rPr>
          <w:b/>
          <w:bCs/>
          <w:color w:val="1B1B1B"/>
          <w:sz w:val="26"/>
          <w:szCs w:val="26"/>
          <w:lang w:val="es"/>
        </w:rPr>
        <w:t>¿Qué significa si firmo este documento?</w:t>
      </w:r>
    </w:p>
    <w:p w14:paraId="7C6A5171" w14:textId="2EF18992" w:rsidR="005149C5" w:rsidRPr="00F817DC" w:rsidRDefault="005149C5" w:rsidP="004276BC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>Si usted firma este</w:t>
      </w:r>
      <w:r w:rsidRPr="00F817DC">
        <w:rPr>
          <w:color w:val="1B1B1B"/>
          <w:sz w:val="26"/>
          <w:szCs w:val="26"/>
          <w:lang w:val="es"/>
        </w:rPr>
        <w:t xml:space="preserve"> documento,</w:t>
      </w:r>
      <w:r>
        <w:rPr>
          <w:color w:val="1B1B1B"/>
          <w:sz w:val="26"/>
          <w:szCs w:val="26"/>
          <w:lang w:val="es"/>
        </w:rPr>
        <w:t xml:space="preserve"> usted acepta que:</w:t>
      </w:r>
    </w:p>
    <w:p w14:paraId="15C34BC6" w14:textId="77777777" w:rsidR="005149C5" w:rsidRDefault="005149C5" w:rsidP="005149C5">
      <w:pPr>
        <w:numPr>
          <w:ilvl w:val="0"/>
          <w:numId w:val="39"/>
        </w:numPr>
        <w:shd w:val="clear" w:color="auto" w:fill="FFFFFF"/>
        <w:spacing w:before="80" w:after="0" w:line="240" w:lineRule="auto"/>
        <w:ind w:left="1800"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397F7C">
        <w:rPr>
          <w:color w:val="1B1B1B"/>
          <w:sz w:val="26"/>
          <w:szCs w:val="26"/>
          <w:lang w:val="es"/>
        </w:rPr>
        <w:t>Hablamos de la información en este documento.</w:t>
      </w:r>
    </w:p>
    <w:p w14:paraId="003E97D1" w14:textId="77777777" w:rsidR="005149C5" w:rsidRDefault="005149C5" w:rsidP="005149C5">
      <w:pPr>
        <w:numPr>
          <w:ilvl w:val="0"/>
          <w:numId w:val="40"/>
        </w:numPr>
        <w:shd w:val="clear" w:color="auto" w:fill="FFFFFF"/>
        <w:spacing w:before="80" w:after="0" w:line="240" w:lineRule="auto"/>
        <w:ind w:left="1800"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color w:val="1B1B1B"/>
          <w:sz w:val="26"/>
          <w:szCs w:val="26"/>
          <w:lang w:val="es"/>
        </w:rPr>
        <w:t>Respondimos a todas sus preguntas.</w:t>
      </w:r>
    </w:p>
    <w:p w14:paraId="7C52D8D5" w14:textId="77777777" w:rsidR="005149C5" w:rsidRDefault="005149C5" w:rsidP="005149C5">
      <w:pPr>
        <w:numPr>
          <w:ilvl w:val="0"/>
          <w:numId w:val="40"/>
        </w:numPr>
        <w:shd w:val="clear" w:color="auto" w:fill="FFFFFF"/>
        <w:spacing w:before="80" w:after="0" w:line="240" w:lineRule="auto"/>
        <w:ind w:left="1800"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color w:val="1B1B1B"/>
          <w:sz w:val="26"/>
          <w:szCs w:val="26"/>
          <w:lang w:val="es"/>
        </w:rPr>
        <w:t>Quieres una visita de telesalud.</w:t>
      </w:r>
    </w:p>
    <w:p w14:paraId="11554E28" w14:textId="77777777" w:rsidR="005149C5" w:rsidRPr="00B23A9E" w:rsidRDefault="005149C5" w:rsidP="004276BC">
      <w:pPr>
        <w:shd w:val="clear" w:color="auto" w:fill="FFFFFF"/>
        <w:spacing w:before="80" w:after="0" w:line="240" w:lineRule="auto"/>
        <w:ind w:left="180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10A41041" w14:textId="0337855A" w:rsidR="005149C5" w:rsidRDefault="005149C5" w:rsidP="004276BC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Si </w:t>
      </w:r>
      <w:r w:rsidRPr="00F817DC">
        <w:rPr>
          <w:color w:val="1B1B1B"/>
          <w:sz w:val="26"/>
          <w:szCs w:val="26"/>
          <w:lang w:val="es"/>
        </w:rPr>
        <w:t>firma este documento,</w:t>
      </w:r>
      <w:r>
        <w:rPr>
          <w:color w:val="1B1B1B"/>
          <w:sz w:val="26"/>
          <w:szCs w:val="26"/>
          <w:lang w:val="es"/>
        </w:rPr>
        <w:t xml:space="preserve"> puede solicitar una copia</w:t>
      </w:r>
      <w:r w:rsidRPr="00F817DC">
        <w:rPr>
          <w:color w:val="1B1B1B"/>
          <w:sz w:val="26"/>
          <w:szCs w:val="26"/>
          <w:lang w:val="es"/>
        </w:rPr>
        <w:t>.</w:t>
      </w:r>
    </w:p>
    <w:p w14:paraId="0110382D" w14:textId="77777777" w:rsidR="005149C5" w:rsidRDefault="005149C5" w:rsidP="004276BC"/>
    <w:p w14:paraId="6647D06A" w14:textId="77777777" w:rsidR="005149C5" w:rsidRDefault="005149C5" w:rsidP="004276BC">
      <w:pPr>
        <w:pBdr>
          <w:bottom w:val="single" w:sz="12" w:space="1" w:color="auto"/>
        </w:pBdr>
        <w:ind w:right="1440"/>
        <w:jc w:val="right"/>
        <w:rPr>
          <w:rFonts w:eastAsia="Times New Roman" w:cs="Times New Roman"/>
          <w:szCs w:val="24"/>
        </w:rPr>
      </w:pPr>
    </w:p>
    <w:p w14:paraId="6C1369F1" w14:textId="7B86C52A" w:rsidR="005149C5" w:rsidRDefault="005149C5" w:rsidP="004276BC">
      <w:p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Te </w:t>
      </w:r>
      <w:proofErr w:type="gramStart"/>
      <w:r>
        <w:rPr>
          <w:color w:val="1B1B1B"/>
          <w:sz w:val="26"/>
          <w:szCs w:val="26"/>
          <w:lang w:val="es"/>
        </w:rPr>
        <w:t xml:space="preserve">llamas  </w:t>
      </w:r>
      <w:r w:rsidRPr="00005D15">
        <w:rPr>
          <w:color w:val="1B1B1B"/>
          <w:sz w:val="26"/>
          <w:szCs w:val="26"/>
          <w:lang w:val="es"/>
        </w:rPr>
        <w:t>(</w:t>
      </w:r>
      <w:proofErr w:type="gramEnd"/>
      <w:r>
        <w:rPr>
          <w:color w:val="1B1B1B"/>
          <w:sz w:val="26"/>
          <w:szCs w:val="26"/>
          <w:lang w:val="es"/>
        </w:rPr>
        <w:t>por favor imprima</w:t>
      </w:r>
      <w:r w:rsidRPr="00005D15">
        <w:rPr>
          <w:color w:val="1B1B1B"/>
          <w:sz w:val="26"/>
          <w:szCs w:val="26"/>
          <w:lang w:val="es"/>
        </w:rPr>
        <w:t>)</w:t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  <w:t>Fecha</w:t>
      </w:r>
    </w:p>
    <w:p w14:paraId="3FD43C62" w14:textId="77777777" w:rsidR="005149C5" w:rsidRPr="00005D15" w:rsidRDefault="005149C5" w:rsidP="004276BC">
      <w:p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4C1D62ED" w14:textId="69CF03BE" w:rsidR="005149C5" w:rsidRPr="00005D15" w:rsidRDefault="005149C5" w:rsidP="004276BC">
      <w:pPr>
        <w:pBdr>
          <w:bottom w:val="single" w:sz="12" w:space="1" w:color="auto"/>
        </w:pBdr>
        <w:ind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1E690A72" w14:textId="58C12750" w:rsidR="005149C5" w:rsidRPr="00F33719" w:rsidRDefault="005149C5" w:rsidP="004276BC">
      <w:p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color w:val="1B1B1B"/>
          <w:sz w:val="26"/>
          <w:szCs w:val="26"/>
          <w:lang w:val="es"/>
        </w:rPr>
        <w:t xml:space="preserve">Su </w:t>
      </w:r>
      <w:proofErr w:type="spellStart"/>
      <w:r w:rsidR="00373A7D">
        <w:rPr>
          <w:color w:val="1B1B1B"/>
          <w:sz w:val="26"/>
          <w:szCs w:val="26"/>
          <w:lang w:val="es"/>
        </w:rPr>
        <w:t>signitura</w:t>
      </w:r>
      <w:proofErr w:type="spellEnd"/>
      <w:r w:rsidR="00373A7D">
        <w:rPr>
          <w:color w:val="1B1B1B"/>
          <w:sz w:val="26"/>
          <w:szCs w:val="26"/>
          <w:lang w:val="es"/>
        </w:rPr>
        <w:t xml:space="preserve">                                                                                                     Fecha</w:t>
      </w:r>
      <w:r>
        <w:rPr>
          <w:color w:val="1B1B1B"/>
          <w:sz w:val="26"/>
          <w:szCs w:val="26"/>
          <w:lang w:val="es"/>
        </w:rPr>
        <w:t xml:space="preserve"> </w:t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  <w:r>
        <w:rPr>
          <w:color w:val="1B1B1B"/>
          <w:sz w:val="26"/>
          <w:szCs w:val="26"/>
          <w:lang w:val="es"/>
        </w:rPr>
        <w:tab/>
      </w:r>
    </w:p>
    <w:p w14:paraId="3EC283EB" w14:textId="77777777" w:rsidR="005149C5" w:rsidRPr="00F33719" w:rsidRDefault="005149C5" w:rsidP="004276BC">
      <w:pPr>
        <w:ind w:left="1440" w:right="1440"/>
        <w:jc w:val="center"/>
        <w:rPr>
          <w:rFonts w:ascii="Arial" w:eastAsia="Times New Roman" w:hAnsi="Arial" w:cs="Arial"/>
          <w:color w:val="1B1B1B"/>
          <w:sz w:val="26"/>
          <w:szCs w:val="26"/>
        </w:rPr>
      </w:pPr>
    </w:p>
    <w:p w14:paraId="1EAAA066" w14:textId="5A19A750" w:rsidR="00BB79EB" w:rsidRPr="00F33719" w:rsidRDefault="00BB79EB" w:rsidP="00206A73">
      <w:pPr>
        <w:ind w:left="1440" w:right="1440"/>
        <w:jc w:val="center"/>
        <w:rPr>
          <w:rFonts w:ascii="Arial" w:eastAsia="Times New Roman" w:hAnsi="Arial" w:cs="Arial"/>
          <w:color w:val="1B1B1B"/>
          <w:sz w:val="26"/>
          <w:szCs w:val="26"/>
        </w:rPr>
      </w:pPr>
    </w:p>
    <w:sectPr w:rsidR="00BB79EB" w:rsidRPr="00F33719" w:rsidSect="0056092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6F3C" w14:textId="77777777" w:rsidR="00D40C54" w:rsidRDefault="00D40C54" w:rsidP="00086065">
      <w:pPr>
        <w:spacing w:after="0" w:line="240" w:lineRule="auto"/>
      </w:pPr>
      <w:r>
        <w:separator/>
      </w:r>
    </w:p>
  </w:endnote>
  <w:endnote w:type="continuationSeparator" w:id="0">
    <w:p w14:paraId="679F27BD" w14:textId="77777777" w:rsidR="00D40C54" w:rsidRDefault="00D40C54" w:rsidP="0008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478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DC14A" w14:textId="3EC61B2D" w:rsidR="00086065" w:rsidRDefault="00086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3D033B" w14:textId="77777777" w:rsidR="00086065" w:rsidRDefault="00086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6E28" w14:textId="77777777" w:rsidR="00D40C54" w:rsidRDefault="00D40C54" w:rsidP="00086065">
      <w:pPr>
        <w:spacing w:after="0" w:line="240" w:lineRule="auto"/>
      </w:pPr>
      <w:r>
        <w:separator/>
      </w:r>
    </w:p>
  </w:footnote>
  <w:footnote w:type="continuationSeparator" w:id="0">
    <w:p w14:paraId="3D2C2A98" w14:textId="77777777" w:rsidR="00D40C54" w:rsidRDefault="00D40C54" w:rsidP="0008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E798" w14:textId="03015CF4" w:rsidR="00585AE5" w:rsidRDefault="00585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FEE0" w14:textId="6657A1A7" w:rsidR="00585AE5" w:rsidRDefault="00585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FF70" w14:textId="58099762" w:rsidR="00585AE5" w:rsidRDefault="0058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993"/>
    <w:multiLevelType w:val="hybridMultilevel"/>
    <w:tmpl w:val="80EE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D754C6"/>
    <w:multiLevelType w:val="hybridMultilevel"/>
    <w:tmpl w:val="ECDAF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BC2A92"/>
    <w:multiLevelType w:val="hybridMultilevel"/>
    <w:tmpl w:val="CD8C1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013DE1"/>
    <w:multiLevelType w:val="multilevel"/>
    <w:tmpl w:val="252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4E455F"/>
    <w:multiLevelType w:val="hybridMultilevel"/>
    <w:tmpl w:val="343EAB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793992"/>
    <w:multiLevelType w:val="hybridMultilevel"/>
    <w:tmpl w:val="C1964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E7D46"/>
    <w:multiLevelType w:val="hybridMultilevel"/>
    <w:tmpl w:val="53622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E36470"/>
    <w:multiLevelType w:val="hybridMultilevel"/>
    <w:tmpl w:val="E6C6D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5D329D"/>
    <w:multiLevelType w:val="hybridMultilevel"/>
    <w:tmpl w:val="DC0A2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960EEE"/>
    <w:multiLevelType w:val="hybridMultilevel"/>
    <w:tmpl w:val="EF401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1471F3"/>
    <w:multiLevelType w:val="multilevel"/>
    <w:tmpl w:val="7F4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337FD"/>
    <w:multiLevelType w:val="multilevel"/>
    <w:tmpl w:val="2B78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F93774"/>
    <w:multiLevelType w:val="hybridMultilevel"/>
    <w:tmpl w:val="19BA6ED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3" w15:restartNumberingAfterBreak="0">
    <w:nsid w:val="29EF6C23"/>
    <w:multiLevelType w:val="multilevel"/>
    <w:tmpl w:val="B08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B44CA"/>
    <w:multiLevelType w:val="hybridMultilevel"/>
    <w:tmpl w:val="897CD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A74D7E"/>
    <w:multiLevelType w:val="hybridMultilevel"/>
    <w:tmpl w:val="408E0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B4681"/>
    <w:multiLevelType w:val="hybridMultilevel"/>
    <w:tmpl w:val="FD067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AE10A7"/>
    <w:multiLevelType w:val="hybridMultilevel"/>
    <w:tmpl w:val="15F26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4651A0"/>
    <w:multiLevelType w:val="hybridMultilevel"/>
    <w:tmpl w:val="62586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D361D0"/>
    <w:multiLevelType w:val="hybridMultilevel"/>
    <w:tmpl w:val="71CC0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CB2767"/>
    <w:multiLevelType w:val="hybridMultilevel"/>
    <w:tmpl w:val="8924BEB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1" w15:restartNumberingAfterBreak="0">
    <w:nsid w:val="6CE01D69"/>
    <w:multiLevelType w:val="hybridMultilevel"/>
    <w:tmpl w:val="FBC44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0A11A8"/>
    <w:multiLevelType w:val="hybridMultilevel"/>
    <w:tmpl w:val="0A746F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3C8163E"/>
    <w:multiLevelType w:val="multilevel"/>
    <w:tmpl w:val="D97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7030609"/>
    <w:multiLevelType w:val="hybridMultilevel"/>
    <w:tmpl w:val="4C221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DB173A"/>
    <w:multiLevelType w:val="hybridMultilevel"/>
    <w:tmpl w:val="6ADE4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054BBF"/>
    <w:multiLevelType w:val="multilevel"/>
    <w:tmpl w:val="573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18"/>
  </w:num>
  <w:num w:numId="5">
    <w:abstractNumId w:val="5"/>
  </w:num>
  <w:num w:numId="6">
    <w:abstractNumId w:val="14"/>
  </w:num>
  <w:num w:numId="7">
    <w:abstractNumId w:val="25"/>
  </w:num>
  <w:num w:numId="8">
    <w:abstractNumId w:val="24"/>
  </w:num>
  <w:num w:numId="9">
    <w:abstractNumId w:val="1"/>
  </w:num>
  <w:num w:numId="10">
    <w:abstractNumId w:val="22"/>
  </w:num>
  <w:num w:numId="11">
    <w:abstractNumId w:val="21"/>
  </w:num>
  <w:num w:numId="12">
    <w:abstractNumId w:val="12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0"/>
  </w:num>
  <w:num w:numId="18">
    <w:abstractNumId w:val="15"/>
  </w:num>
  <w:num w:numId="19">
    <w:abstractNumId w:val="9"/>
  </w:num>
  <w:num w:numId="20">
    <w:abstractNumId w:val="16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DC"/>
    <w:rsid w:val="00005D15"/>
    <w:rsid w:val="0001298E"/>
    <w:rsid w:val="0002465A"/>
    <w:rsid w:val="00046349"/>
    <w:rsid w:val="00047EBC"/>
    <w:rsid w:val="000563C6"/>
    <w:rsid w:val="00086065"/>
    <w:rsid w:val="000B2FE7"/>
    <w:rsid w:val="001253D2"/>
    <w:rsid w:val="00130295"/>
    <w:rsid w:val="00153239"/>
    <w:rsid w:val="001776B8"/>
    <w:rsid w:val="001B76C3"/>
    <w:rsid w:val="001E2EFA"/>
    <w:rsid w:val="001E3BB9"/>
    <w:rsid w:val="00206A73"/>
    <w:rsid w:val="002153C6"/>
    <w:rsid w:val="002323EC"/>
    <w:rsid w:val="002645ED"/>
    <w:rsid w:val="00283BF1"/>
    <w:rsid w:val="002C5923"/>
    <w:rsid w:val="002D249D"/>
    <w:rsid w:val="002E1A2A"/>
    <w:rsid w:val="002E25B2"/>
    <w:rsid w:val="002E65F2"/>
    <w:rsid w:val="002E6B1B"/>
    <w:rsid w:val="00323391"/>
    <w:rsid w:val="00364AF5"/>
    <w:rsid w:val="00373A7D"/>
    <w:rsid w:val="003867CB"/>
    <w:rsid w:val="003904CF"/>
    <w:rsid w:val="00397F7C"/>
    <w:rsid w:val="003B1FFE"/>
    <w:rsid w:val="003E26E5"/>
    <w:rsid w:val="00421E55"/>
    <w:rsid w:val="0044799E"/>
    <w:rsid w:val="004B3F11"/>
    <w:rsid w:val="004C0DC5"/>
    <w:rsid w:val="004C7B16"/>
    <w:rsid w:val="004E5249"/>
    <w:rsid w:val="004F0261"/>
    <w:rsid w:val="004F3967"/>
    <w:rsid w:val="005149C5"/>
    <w:rsid w:val="005152BC"/>
    <w:rsid w:val="005334B8"/>
    <w:rsid w:val="00544CD7"/>
    <w:rsid w:val="00560928"/>
    <w:rsid w:val="00563C54"/>
    <w:rsid w:val="00573E18"/>
    <w:rsid w:val="00581850"/>
    <w:rsid w:val="00585AE5"/>
    <w:rsid w:val="00592310"/>
    <w:rsid w:val="00593538"/>
    <w:rsid w:val="005A360B"/>
    <w:rsid w:val="005A6E19"/>
    <w:rsid w:val="005B77D4"/>
    <w:rsid w:val="005C36BC"/>
    <w:rsid w:val="00614BC0"/>
    <w:rsid w:val="00635F53"/>
    <w:rsid w:val="006830CE"/>
    <w:rsid w:val="006B3441"/>
    <w:rsid w:val="006C0064"/>
    <w:rsid w:val="006E50B4"/>
    <w:rsid w:val="006F7392"/>
    <w:rsid w:val="00703E29"/>
    <w:rsid w:val="00726026"/>
    <w:rsid w:val="00730525"/>
    <w:rsid w:val="00784563"/>
    <w:rsid w:val="00797FAB"/>
    <w:rsid w:val="007C3B7B"/>
    <w:rsid w:val="007D79D2"/>
    <w:rsid w:val="008157F6"/>
    <w:rsid w:val="0081601C"/>
    <w:rsid w:val="00816C36"/>
    <w:rsid w:val="008214F6"/>
    <w:rsid w:val="00860D12"/>
    <w:rsid w:val="0088704D"/>
    <w:rsid w:val="008A3306"/>
    <w:rsid w:val="008C2FA9"/>
    <w:rsid w:val="008D0D7C"/>
    <w:rsid w:val="008D70EF"/>
    <w:rsid w:val="008F4C1E"/>
    <w:rsid w:val="008F5D4F"/>
    <w:rsid w:val="00902093"/>
    <w:rsid w:val="00906D85"/>
    <w:rsid w:val="00916349"/>
    <w:rsid w:val="00926144"/>
    <w:rsid w:val="00941DF5"/>
    <w:rsid w:val="009634F0"/>
    <w:rsid w:val="0099466D"/>
    <w:rsid w:val="00995094"/>
    <w:rsid w:val="009C4601"/>
    <w:rsid w:val="009C5400"/>
    <w:rsid w:val="009F05CA"/>
    <w:rsid w:val="00A005EE"/>
    <w:rsid w:val="00A21ED8"/>
    <w:rsid w:val="00A35045"/>
    <w:rsid w:val="00A5219B"/>
    <w:rsid w:val="00A70792"/>
    <w:rsid w:val="00A83917"/>
    <w:rsid w:val="00A843EA"/>
    <w:rsid w:val="00A95CB4"/>
    <w:rsid w:val="00AA72DB"/>
    <w:rsid w:val="00AB4691"/>
    <w:rsid w:val="00AB55BB"/>
    <w:rsid w:val="00AC2F00"/>
    <w:rsid w:val="00AC50E7"/>
    <w:rsid w:val="00AC701E"/>
    <w:rsid w:val="00AE5160"/>
    <w:rsid w:val="00B23A9E"/>
    <w:rsid w:val="00B3271F"/>
    <w:rsid w:val="00B34A16"/>
    <w:rsid w:val="00B82C93"/>
    <w:rsid w:val="00BA182B"/>
    <w:rsid w:val="00BB79EB"/>
    <w:rsid w:val="00BD7840"/>
    <w:rsid w:val="00C12A8E"/>
    <w:rsid w:val="00C17C4B"/>
    <w:rsid w:val="00C24CA7"/>
    <w:rsid w:val="00C61AC2"/>
    <w:rsid w:val="00C66C8E"/>
    <w:rsid w:val="00CE01B4"/>
    <w:rsid w:val="00CE2CB0"/>
    <w:rsid w:val="00CF3DEB"/>
    <w:rsid w:val="00D01F08"/>
    <w:rsid w:val="00D060B6"/>
    <w:rsid w:val="00D1455C"/>
    <w:rsid w:val="00D16593"/>
    <w:rsid w:val="00D40C54"/>
    <w:rsid w:val="00D42BD3"/>
    <w:rsid w:val="00D43386"/>
    <w:rsid w:val="00D97533"/>
    <w:rsid w:val="00DA3FB0"/>
    <w:rsid w:val="00DC5CF5"/>
    <w:rsid w:val="00E03416"/>
    <w:rsid w:val="00E15EAD"/>
    <w:rsid w:val="00E279C0"/>
    <w:rsid w:val="00E46D24"/>
    <w:rsid w:val="00E54968"/>
    <w:rsid w:val="00E57487"/>
    <w:rsid w:val="00EB3185"/>
    <w:rsid w:val="00EE1BE1"/>
    <w:rsid w:val="00F05E12"/>
    <w:rsid w:val="00F24C95"/>
    <w:rsid w:val="00F33719"/>
    <w:rsid w:val="00F555EB"/>
    <w:rsid w:val="00F664AC"/>
    <w:rsid w:val="00F817DC"/>
    <w:rsid w:val="00F86427"/>
    <w:rsid w:val="00FA026E"/>
    <w:rsid w:val="00FB7FBF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ED81AD"/>
  <w15:chartTrackingRefBased/>
  <w15:docId w15:val="{A1CF7BDF-9F85-4D7C-9B81-A5E8B057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7D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817DC"/>
    <w:rPr>
      <w:b/>
      <w:bCs/>
    </w:rPr>
  </w:style>
  <w:style w:type="paragraph" w:styleId="ListParagraph">
    <w:name w:val="List Paragraph"/>
    <w:basedOn w:val="Normal"/>
    <w:uiPriority w:val="34"/>
    <w:qFormat/>
    <w:rsid w:val="00821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65"/>
  </w:style>
  <w:style w:type="paragraph" w:styleId="Footer">
    <w:name w:val="footer"/>
    <w:basedOn w:val="Normal"/>
    <w:link w:val="FooterChar"/>
    <w:uiPriority w:val="99"/>
    <w:unhideWhenUsed/>
    <w:rsid w:val="0008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65"/>
  </w:style>
  <w:style w:type="table" w:styleId="TableGrid">
    <w:name w:val="Table Grid"/>
    <w:basedOn w:val="TableNormal"/>
    <w:uiPriority w:val="39"/>
    <w:rsid w:val="0058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Brach, Cindy (AHRQ/CEPI)</dc:creator>
  <cp:keywords/>
  <dc:description/>
  <cp:lastModifiedBy>patty filomeo</cp:lastModifiedBy>
  <cp:revision>2</cp:revision>
  <dcterms:created xsi:type="dcterms:W3CDTF">2021-04-03T04:07:00Z</dcterms:created>
  <dcterms:modified xsi:type="dcterms:W3CDTF">2021-04-03T04:07:00Z</dcterms:modified>
</cp:coreProperties>
</file>